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5F4F" w14:textId="77777777" w:rsidR="008B1178" w:rsidRDefault="00E77635" w:rsidP="00EE2E74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E7763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REFERENCES</w:t>
      </w:r>
    </w:p>
    <w:p w14:paraId="0DC91506" w14:textId="77777777" w:rsidR="004412BA" w:rsidRPr="00F32F28" w:rsidRDefault="004412BA" w:rsidP="004412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0F37099" w14:textId="6CA46833" w:rsidR="004412BA" w:rsidRPr="004412BA" w:rsidRDefault="004412BA" w:rsidP="004412BA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Semenova, N. N.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 ESG transformation of Russian companies in the interests of sustainable development.</w:t>
      </w:r>
      <w:r w:rsidR="00AB4EB5" w:rsidRPr="00AB4EB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Ekonomika</w:t>
      </w:r>
      <w:proofErr w:type="spellEnd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Nalogi</w:t>
      </w:r>
      <w:proofErr w:type="spellEnd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Pravo</w:t>
      </w:r>
      <w:proofErr w:type="spellEnd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= Economics, taxes &amp; law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16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3), pp. 57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65.</w:t>
      </w:r>
      <w:r w:rsidR="00063F93"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8" w:history="1">
        <w:r w:rsidR="00063F93" w:rsidRPr="000F566E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https://doi.org/10.26794/1999-849X-2023-16-3-57-65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063F93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9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https://elibrary.ru/kixjym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6335015" w14:textId="46A1E1E8" w:rsidR="004412BA" w:rsidRPr="00063F93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Cherevko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V. E., </w:t>
      </w: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Berezhnykh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M. A.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2024) Analysis of ESG transformation of the world and Russian economy: directions of state activity in the field of sustainable development.</w:t>
      </w:r>
      <w:r w:rsidR="00063F93"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402F1" w:rsidRPr="00D402F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Economy and Business: Theory and Practice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3-2), pp. 174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181.</w:t>
      </w:r>
      <w:r w:rsidR="00063F93"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0" w:tgtFrame="_blank" w:history="1">
        <w:r w:rsidRPr="00063F93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https://doi.org/10.24412/2411-0450-2024-3-2-174-181</w:t>
        </w:r>
      </w:hyperlink>
      <w:r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063F93" w:rsidRPr="0084523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1" w:tgtFrame="_blank" w:history="1">
        <w:r w:rsidRPr="00063F93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https://elibrary.ru/mvxmqr</w:t>
        </w:r>
      </w:hyperlink>
      <w:r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9941FCD" w14:textId="63F746B5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Kochnev, A. A., Krikunov, I. S., </w:t>
      </w: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Krapukhin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G. A.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 Development of the ESG economy in Russia: problems and trends under sanctions.</w:t>
      </w:r>
      <w:r w:rsidR="00063F93"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4523F" w:rsidRPr="0084523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Progressive Economy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4), pp. 52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67.</w:t>
      </w:r>
      <w:r w:rsidR="00063F93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2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https://doi.org/10.54861/27131211_2023_4_52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063F93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3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https://elibrary.ru/bnqugb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294E413" w14:textId="311659FE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Ovsyannikov, V. A., </w:t>
      </w: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Tsypin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A. P.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2016) Assessment of the share of foreign capital in Russian retail chains. In:</w:t>
      </w:r>
      <w:r w:rsidR="00063F93"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Innovative development of the Russian economy: IX International scientific and practical conference</w:t>
      </w:r>
      <w:r w:rsidR="0084523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4523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ol. 2. Moscow</w:t>
      </w:r>
      <w:r w:rsidR="0084523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Plekhanov Russian University of Economics, pp. 295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297.</w:t>
      </w:r>
      <w:r w:rsidR="00063F93"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4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https://elibrary.ru/wxlbxj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4FE7642" w14:textId="77DB8343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Tsypin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A. P., Ovsyannikov, V. A.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2014) Assessment of the share of foreign capital in Russian industry.</w:t>
      </w:r>
      <w:r w:rsidR="00063F93" w:rsidRPr="00063F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Molodoy</w:t>
      </w:r>
      <w:proofErr w:type="spellEnd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ucheny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12), </w:t>
      </w: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</w:rPr>
        <w:t>pp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</w:rPr>
        <w:t>. 195</w:t>
      </w:r>
      <w:r w:rsidR="00F32F2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</w:rPr>
        <w:t>198.</w:t>
      </w:r>
      <w:r w:rsidR="00063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</w:rPr>
          <w:t>https://elibrary.ru/sjajrv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0B9525" w14:textId="456C2A7C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Shishova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Zh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A.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 Transformation of organizational culture as one of the factors for achieving sustainable development goals in Russia.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4523F" w:rsidRPr="0084523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Gosudarstvennaya</w:t>
      </w:r>
      <w:proofErr w:type="spellEnd"/>
      <w:r w:rsidR="0084523F" w:rsidRPr="0084523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4523F" w:rsidRPr="0084523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sluzhba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25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6), pp. 61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67.</w:t>
      </w:r>
      <w:r w:rsidR="00E11E3C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6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https://doi.org/10.22394/2070-8378-2023-25-6-61-67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11E3C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7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https://elibrary.ru/hslxgm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4659E1B" w14:textId="53EDD9DA" w:rsidR="004412BA" w:rsidRPr="00E11E3C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Kosorukova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I. V., Ksenofontova, O. D.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 Features of the development of corporate governance in Russia in modern economic conditions.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26176" w:rsidRPr="005261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Journal of Modern Competition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17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3), pp. 87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100.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8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https://doi.org/10.37791/2687-0657-2023-17-3-87-100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11E3C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9" w:tgtFrame="_blank" w:history="1">
        <w:r w:rsidRPr="00E11E3C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https://elibrary.ru/qamjvm</w:t>
        </w:r>
      </w:hyperlink>
      <w:r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96F60C7" w14:textId="210ACB4C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Vagin, G. S.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2025) Strategic management of the industry of the Russian Federation in the context of socio-economic transformation of regions.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E-Management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8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2), pp. 16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31.</w:t>
      </w:r>
      <w:r w:rsidR="00E11E3C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0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https://doi.org/10.26425/2658-3445-2025-8-2-16-31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11E3C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1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https://elibrary.ru/cupnrv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0E08C82" w14:textId="69D13F44" w:rsidR="004412BA" w:rsidRPr="00E11E3C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Meshcheryakova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T. S., </w:t>
      </w: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Chernyaev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M. V.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2022) Ecosystem of an industrial enterprise in the context of ESG transformation.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C0713" w:rsidRPr="004C071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Vestnik</w:t>
      </w:r>
      <w:proofErr w:type="spellEnd"/>
      <w:r w:rsidR="004C0713" w:rsidRPr="004C071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MGSU [Monthly Journal on Construction and Architecture]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17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12), pp. 1747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1756.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2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https://doi.org/10.22227/1997-0935.2022.12.1747-1756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11E3C" w:rsidRPr="00C572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3" w:tgtFrame="_blank" w:history="1">
        <w:r w:rsidRPr="00E11E3C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https://elibrary.ru/bisork</w:t>
        </w:r>
      </w:hyperlink>
      <w:r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17B2561" w14:textId="7483E8B8" w:rsidR="004412BA" w:rsidRPr="00E11E3C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Andrianov, V. V., Sirotkin, M. S., Bazhenova, M. V.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 Russian companies in international and domestic ESG ratings.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57295" w:rsidRPr="00C572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Gumanitarnye</w:t>
      </w:r>
      <w:proofErr w:type="spellEnd"/>
      <w:r w:rsidR="00C57295" w:rsidRPr="00C572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Nauki. </w:t>
      </w:r>
      <w:proofErr w:type="spellStart"/>
      <w:r w:rsidR="00C57295" w:rsidRPr="00C572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Vestnik</w:t>
      </w:r>
      <w:proofErr w:type="spellEnd"/>
      <w:r w:rsidR="00C57295" w:rsidRPr="00C572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57295" w:rsidRPr="00C572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Finasovogo</w:t>
      </w:r>
      <w:proofErr w:type="spellEnd"/>
      <w:r w:rsidR="00C57295" w:rsidRPr="00C572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57295" w:rsidRPr="00C572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Universiteta</w:t>
      </w:r>
      <w:proofErr w:type="spellEnd"/>
      <w:r w:rsidR="00C57295" w:rsidRPr="00C572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= Humanities and Social Sciences. Bulletin of the Financial University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13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2), pp. 94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105.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4" w:tgtFrame="_blank" w:history="1">
        <w:r w:rsidRPr="00E11E3C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https://doi.org/10.26794/2226-7867-2023-13-2-94-105</w:t>
        </w:r>
      </w:hyperlink>
      <w:r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11E3C" w:rsidRPr="00C572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5" w:tgtFrame="_blank" w:history="1">
        <w:r w:rsidRPr="00E11E3C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https://elibrary.ru/ywjinr</w:t>
        </w:r>
      </w:hyperlink>
      <w:r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C55BF05" w14:textId="731B5CAD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Beloglazova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O. A., Solovyev, A. E.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 Review of Russian ESG ratings for the banking sector. In: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best student article 2023: collection of articles 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of the IV International research competition. Penza</w:t>
      </w:r>
      <w:r w:rsidR="00924D1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Nauka </w:t>
      </w: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Prosveshchenie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E11E3C" w:rsidRPr="00924D1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 82</w:t>
      </w:r>
      <w:r w:rsidR="00F32F2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85.</w:t>
      </w:r>
      <w:r w:rsidR="00E11E3C" w:rsidRPr="00924D1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6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https://elibrary.ru/xxdnyy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08E1947" w14:textId="76B3FA4C" w:rsidR="004412BA" w:rsidRPr="004412BA" w:rsidRDefault="004412BA" w:rsidP="00606F60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Akimova, L. L., Borodina, E. R.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2025) ESG transformation of the Russian economy: challenges and opportunities.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Skif</w:t>
      </w:r>
      <w:r w:rsidR="00924D1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f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5), pp. 19</w:t>
      </w:r>
      <w:r w:rsidR="00F32F2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25.</w:t>
      </w:r>
      <w:r w:rsidR="00E11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7" w:history="1">
        <w:r w:rsidR="007126EE" w:rsidRPr="000F566E">
          <w:rPr>
            <w:rStyle w:val="af9"/>
            <w:rFonts w:ascii="Times New Roman" w:hAnsi="Times New Roman" w:cs="Times New Roman"/>
            <w:sz w:val="28"/>
            <w:szCs w:val="28"/>
          </w:rPr>
          <w:t>https://elibrary.ru/xhoyzb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6C994D" w14:textId="291FCF62" w:rsidR="004412BA" w:rsidRPr="004412BA" w:rsidRDefault="004412BA" w:rsidP="00606F60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Tsygalov, Yu. M.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2022) Problems of ESG reorganization of Russian metallurgical corporations.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5398" w:rsidRPr="00CE539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Administrative consulting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5), pp. 40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50.</w:t>
      </w:r>
      <w:r w:rsidR="00E11E3C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8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https://doi.org/10.22394/1726-1139-2022-5-40-50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11E3C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9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https://elibrary.ru/dhxhks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F41F703" w14:textId="5D357759" w:rsidR="004412BA" w:rsidRPr="00606F60" w:rsidRDefault="004412BA" w:rsidP="00606F60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Savenko, O. L., </w:t>
      </w:r>
      <w:proofErr w:type="spellStart"/>
      <w:r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Khristova</w:t>
      </w:r>
      <w:proofErr w:type="spellEnd"/>
      <w:r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S. M.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2023) ESG factors in the development of the Russian corporate sector in the new reality.</w:t>
      </w:r>
      <w:r w:rsidR="00E11E3C"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06F60" w:rsidRPr="00606F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The Eurasian Scientific Journal</w:t>
      </w:r>
      <w:r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15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6).</w:t>
      </w:r>
      <w:r w:rsidR="00E11E3C"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0" w:tgtFrame="_blank" w:history="1">
        <w:r w:rsidRPr="00606F60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https://elibrary.ru/eosjpf</w:t>
        </w:r>
      </w:hyperlink>
      <w:r w:rsidRPr="00606F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0AE1857" w14:textId="3D86B7A9" w:rsidR="004412BA" w:rsidRPr="00E11E3C" w:rsidRDefault="004412BA" w:rsidP="00606F60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Krivorotov, V. V., Kalina, A. V., Erypalov, S. E.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2020) Assessment of competitiveness of production complexes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 the example of the largest copper companies).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Journal of Applied Economic Research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19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3), pp. 251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285.</w:t>
      </w:r>
      <w:r w:rsidR="00E11E3C"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1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https://doi.org/10.15826/vestnik.2020.19.3.013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11E3C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2" w:tgtFrame="_blank" w:history="1">
        <w:r w:rsidRPr="00E11E3C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https://elibrary.ru/euzqgn</w:t>
        </w:r>
      </w:hyperlink>
      <w:r w:rsidRPr="00E11E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1E88AD0" w14:textId="7258A163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Kabanova, E. E.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2024) Assessment of the financial viability of companies in modern conditions as a key element of crisis management.</w:t>
      </w:r>
      <w:r w:rsidR="00285DB9" w:rsidRPr="00285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D57D0" w:rsidRPr="00FD57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The Eurasian Scientific Journal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16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1).</w:t>
      </w:r>
      <w:r w:rsidR="0028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3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https://elibrary.ru/bxqzry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12212CB" w14:textId="15A84B7D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Dhuri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M.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2024) ESG Ratings in India: Assessing Their Reliability for Investment Decisions.</w:t>
      </w:r>
      <w:r w:rsidR="00285DB9" w:rsidRPr="00285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European Economics Letters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14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2).</w:t>
      </w:r>
      <w:r w:rsidR="00285DB9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4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https://doi.org/10.52783/EEL.V14I2.1623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85DB9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5" w:history="1">
        <w:r w:rsidR="00285DB9" w:rsidRPr="000F566E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https://elibrary.ru/hadbjd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337EFA8" w14:textId="4D43A0C1" w:rsidR="004412BA" w:rsidRPr="00231B48" w:rsidRDefault="00F24447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F244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Sunelwala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244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H., Mehta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244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V., Gandhi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244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V., </w:t>
      </w:r>
      <w:proofErr w:type="spellStart"/>
      <w:r w:rsidRPr="00F244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Chhajer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244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4412BA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2022) Combining ESG Risk Ratings and Fundamentals of Companies for Better Investing.</w:t>
      </w:r>
      <w:r w:rsidR="00285DB9" w:rsidRPr="00285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412BA" w:rsidRPr="00231B4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Journal of Commerce &amp; Accounting Research</w:t>
      </w:r>
      <w:r w:rsidR="004412BA" w:rsidRPr="00231B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11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4412BA" w:rsidRPr="00231B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2), pp. 18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4412BA" w:rsidRPr="00231B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24.</w:t>
      </w:r>
      <w:r w:rsidR="00231B48" w:rsidRPr="00231B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6" w:history="1">
        <w:r w:rsidR="00231B48" w:rsidRPr="000F566E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http://www.publishingindia.com/jcar/47/combining-esg-risk-ratings-and-fundamentals-of-companies-for-better-investing/31970/76514/</w:t>
        </w:r>
      </w:hyperlink>
      <w:r w:rsidR="00231B48" w:rsidRPr="00231B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3F1C7E3" w14:textId="24B7A919" w:rsidR="004412BA" w:rsidRPr="004412BA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Magdalena, G.-S.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2024) Divergence of ESG Ratings: International and Russian Experience.</w:t>
      </w:r>
      <w:r w:rsidR="0056079D" w:rsidRPr="005607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946B5" w:rsidRPr="00D946B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Ekonomicheskaya</w:t>
      </w:r>
      <w:proofErr w:type="spellEnd"/>
      <w:r w:rsidR="00D946B5" w:rsidRPr="00D946B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Politika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19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4), pp. 84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121.</w:t>
      </w:r>
      <w:r w:rsidR="00285DB9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7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https://doi.org/10.18288/1994-5124-2024-4-84-121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85DB9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8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https://elibrary.ru/mjyzyw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D8E30B8" w14:textId="736F1F1D" w:rsidR="004412BA" w:rsidRPr="00685C4E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Pelizzon</w:t>
      </w:r>
      <w:proofErr w:type="spellEnd"/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L.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2020) Inside the ESG Ratings: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Dis)Agreement and Performance.</w:t>
      </w:r>
      <w:r w:rsidR="0056079D" w:rsidRPr="005607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5C4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SSRN Electronic Journal</w:t>
      </w:r>
      <w:r w:rsidRP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6079D" w:rsidRP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9" w:tgtFrame="_blank" w:history="1">
        <w:r w:rsidRPr="00685C4E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https://doi.org/10.2139/SSRN.3659271</w:t>
        </w:r>
      </w:hyperlink>
      <w:r w:rsidRP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2EFFA34" w14:textId="66E31962" w:rsidR="004412BA" w:rsidRPr="00285DB9" w:rsidRDefault="004412BA" w:rsidP="004412B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Williams, Z.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2022) The Materiality Challenge of ESG Ratings.</w:t>
      </w:r>
      <w:r w:rsidR="00285DB9" w:rsidRPr="00285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412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Economics and Culture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19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2), pp. 79</w:t>
      </w:r>
      <w:r w:rsidR="00F32F28" w:rsidRPr="00EE2E7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88.</w:t>
      </w:r>
      <w:r w:rsidR="00285DB9" w:rsidRPr="00285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0" w:tgtFrame="_blank" w:history="1">
        <w:r w:rsidRPr="004412BA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https://doi.org/10.2478/JEC-2022-0019</w:t>
        </w:r>
      </w:hyperlink>
      <w:r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85DB9" w:rsidRPr="00345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1" w:history="1">
        <w:r w:rsidR="00285DB9" w:rsidRPr="000F566E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https://elibrary.ru/obtcxn</w:t>
        </w:r>
      </w:hyperlink>
      <w:r w:rsidRPr="00285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9680B96" w14:textId="77777777" w:rsidR="004412BA" w:rsidRPr="00285DB9" w:rsidRDefault="004412BA" w:rsidP="004412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4412BA" w:rsidRPr="00285DB9" w:rsidSect="00BA27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D656" w14:textId="77777777" w:rsidR="00242CFE" w:rsidRDefault="00242CFE">
      <w:pPr>
        <w:spacing w:after="0" w:line="240" w:lineRule="auto"/>
      </w:pPr>
      <w:r>
        <w:separator/>
      </w:r>
    </w:p>
  </w:endnote>
  <w:endnote w:type="continuationSeparator" w:id="0">
    <w:p w14:paraId="134724B2" w14:textId="77777777" w:rsidR="00242CFE" w:rsidRDefault="0024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3645" w14:textId="77777777" w:rsidR="00242CFE" w:rsidRDefault="00242CFE">
      <w:pPr>
        <w:spacing w:after="0" w:line="240" w:lineRule="auto"/>
      </w:pPr>
      <w:r>
        <w:separator/>
      </w:r>
    </w:p>
  </w:footnote>
  <w:footnote w:type="continuationSeparator" w:id="0">
    <w:p w14:paraId="2EC44BD3" w14:textId="77777777" w:rsidR="00242CFE" w:rsidRDefault="0024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7CD"/>
    <w:multiLevelType w:val="hybridMultilevel"/>
    <w:tmpl w:val="59A2145A"/>
    <w:lvl w:ilvl="0" w:tplc="BE7E5B3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8A2513A"/>
    <w:multiLevelType w:val="multilevel"/>
    <w:tmpl w:val="AD4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1295E"/>
    <w:multiLevelType w:val="hybridMultilevel"/>
    <w:tmpl w:val="025488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C3681F"/>
    <w:multiLevelType w:val="hybridMultilevel"/>
    <w:tmpl w:val="2334E734"/>
    <w:lvl w:ilvl="0" w:tplc="7714B6E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837CF2"/>
    <w:multiLevelType w:val="hybridMultilevel"/>
    <w:tmpl w:val="B314A396"/>
    <w:lvl w:ilvl="0" w:tplc="2C4CA5A8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B33739"/>
    <w:multiLevelType w:val="hybridMultilevel"/>
    <w:tmpl w:val="ACAA90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2E2E47"/>
    <w:multiLevelType w:val="hybridMultilevel"/>
    <w:tmpl w:val="1F1022B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AD17AD"/>
    <w:multiLevelType w:val="hybridMultilevel"/>
    <w:tmpl w:val="DC100F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7C11DE9"/>
    <w:multiLevelType w:val="hybridMultilevel"/>
    <w:tmpl w:val="7B944C5A"/>
    <w:lvl w:ilvl="0" w:tplc="6946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D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E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4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5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2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73812"/>
    <w:multiLevelType w:val="hybridMultilevel"/>
    <w:tmpl w:val="608C6560"/>
    <w:lvl w:ilvl="0" w:tplc="9764458C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10" w15:restartNumberingAfterBreak="0">
    <w:nsid w:val="59CF2CBE"/>
    <w:multiLevelType w:val="hybridMultilevel"/>
    <w:tmpl w:val="FDA8A29E"/>
    <w:lvl w:ilvl="0" w:tplc="1C3EEABE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11" w15:restartNumberingAfterBreak="0">
    <w:nsid w:val="6157081F"/>
    <w:multiLevelType w:val="multilevel"/>
    <w:tmpl w:val="6A4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16220"/>
    <w:multiLevelType w:val="hybridMultilevel"/>
    <w:tmpl w:val="DD08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860263">
    <w:abstractNumId w:val="8"/>
  </w:num>
  <w:num w:numId="2" w16cid:durableId="136340405">
    <w:abstractNumId w:val="0"/>
  </w:num>
  <w:num w:numId="3" w16cid:durableId="1434205563">
    <w:abstractNumId w:val="2"/>
  </w:num>
  <w:num w:numId="4" w16cid:durableId="487091026">
    <w:abstractNumId w:val="9"/>
  </w:num>
  <w:num w:numId="5" w16cid:durableId="1133214091">
    <w:abstractNumId w:val="3"/>
  </w:num>
  <w:num w:numId="6" w16cid:durableId="1422603669">
    <w:abstractNumId w:val="7"/>
  </w:num>
  <w:num w:numId="7" w16cid:durableId="1981229220">
    <w:abstractNumId w:val="12"/>
  </w:num>
  <w:num w:numId="8" w16cid:durableId="2090958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0311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949427">
    <w:abstractNumId w:val="10"/>
  </w:num>
  <w:num w:numId="11" w16cid:durableId="1564608588">
    <w:abstractNumId w:val="4"/>
  </w:num>
  <w:num w:numId="12" w16cid:durableId="620722897">
    <w:abstractNumId w:val="1"/>
  </w:num>
  <w:num w:numId="13" w16cid:durableId="568852765">
    <w:abstractNumId w:val="6"/>
  </w:num>
  <w:num w:numId="14" w16cid:durableId="2083328498">
    <w:abstractNumId w:val="5"/>
  </w:num>
  <w:num w:numId="15" w16cid:durableId="1613702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B"/>
    <w:rsid w:val="000032A5"/>
    <w:rsid w:val="00007A40"/>
    <w:rsid w:val="000117B8"/>
    <w:rsid w:val="0001460F"/>
    <w:rsid w:val="00016941"/>
    <w:rsid w:val="00023042"/>
    <w:rsid w:val="00031BC2"/>
    <w:rsid w:val="0003441E"/>
    <w:rsid w:val="00036845"/>
    <w:rsid w:val="000368C1"/>
    <w:rsid w:val="00036D86"/>
    <w:rsid w:val="000401A6"/>
    <w:rsid w:val="000544ED"/>
    <w:rsid w:val="00063F93"/>
    <w:rsid w:val="00070ABA"/>
    <w:rsid w:val="0007273E"/>
    <w:rsid w:val="00085D4B"/>
    <w:rsid w:val="00092639"/>
    <w:rsid w:val="00092DDE"/>
    <w:rsid w:val="00093904"/>
    <w:rsid w:val="00093EC8"/>
    <w:rsid w:val="000973B8"/>
    <w:rsid w:val="000A028F"/>
    <w:rsid w:val="000A3DE4"/>
    <w:rsid w:val="000A68C9"/>
    <w:rsid w:val="000A6F1F"/>
    <w:rsid w:val="000B5F72"/>
    <w:rsid w:val="000C4D71"/>
    <w:rsid w:val="000D0219"/>
    <w:rsid w:val="000D1E3D"/>
    <w:rsid w:val="000D2223"/>
    <w:rsid w:val="000D536F"/>
    <w:rsid w:val="000D5AC7"/>
    <w:rsid w:val="000D613D"/>
    <w:rsid w:val="000E1704"/>
    <w:rsid w:val="000E21EB"/>
    <w:rsid w:val="000E52BA"/>
    <w:rsid w:val="000E5A56"/>
    <w:rsid w:val="000F383E"/>
    <w:rsid w:val="000F39E5"/>
    <w:rsid w:val="000F7C1E"/>
    <w:rsid w:val="00122418"/>
    <w:rsid w:val="001308CC"/>
    <w:rsid w:val="00131732"/>
    <w:rsid w:val="00131AA6"/>
    <w:rsid w:val="00136D31"/>
    <w:rsid w:val="00146035"/>
    <w:rsid w:val="00152595"/>
    <w:rsid w:val="001525C2"/>
    <w:rsid w:val="00154E21"/>
    <w:rsid w:val="00155969"/>
    <w:rsid w:val="00160B44"/>
    <w:rsid w:val="00166BC5"/>
    <w:rsid w:val="00171043"/>
    <w:rsid w:val="00193247"/>
    <w:rsid w:val="00195651"/>
    <w:rsid w:val="0019696E"/>
    <w:rsid w:val="00196C5C"/>
    <w:rsid w:val="001A01FA"/>
    <w:rsid w:val="001A165B"/>
    <w:rsid w:val="001A5C5F"/>
    <w:rsid w:val="001A61BC"/>
    <w:rsid w:val="001B3D1E"/>
    <w:rsid w:val="001B6EB9"/>
    <w:rsid w:val="001C290F"/>
    <w:rsid w:val="001C4BF7"/>
    <w:rsid w:val="001C6CD9"/>
    <w:rsid w:val="001E7F0F"/>
    <w:rsid w:val="001F472E"/>
    <w:rsid w:val="00204AD8"/>
    <w:rsid w:val="00204C3D"/>
    <w:rsid w:val="00213920"/>
    <w:rsid w:val="002153E8"/>
    <w:rsid w:val="00223668"/>
    <w:rsid w:val="00226D3D"/>
    <w:rsid w:val="00231B48"/>
    <w:rsid w:val="00231E44"/>
    <w:rsid w:val="002402B3"/>
    <w:rsid w:val="002428D7"/>
    <w:rsid w:val="00242CFE"/>
    <w:rsid w:val="00246A12"/>
    <w:rsid w:val="0025075D"/>
    <w:rsid w:val="00250C8B"/>
    <w:rsid w:val="00255F4D"/>
    <w:rsid w:val="00257A8B"/>
    <w:rsid w:val="00260C1A"/>
    <w:rsid w:val="00264BAE"/>
    <w:rsid w:val="0026754A"/>
    <w:rsid w:val="0026758F"/>
    <w:rsid w:val="00277617"/>
    <w:rsid w:val="00277816"/>
    <w:rsid w:val="00283122"/>
    <w:rsid w:val="00285DB9"/>
    <w:rsid w:val="00292B1F"/>
    <w:rsid w:val="00292C67"/>
    <w:rsid w:val="0029449D"/>
    <w:rsid w:val="00297163"/>
    <w:rsid w:val="002A0AA1"/>
    <w:rsid w:val="002A12D7"/>
    <w:rsid w:val="002A1CEB"/>
    <w:rsid w:val="002A2F7C"/>
    <w:rsid w:val="002A41EB"/>
    <w:rsid w:val="002A6523"/>
    <w:rsid w:val="002A6B9B"/>
    <w:rsid w:val="002B2B0E"/>
    <w:rsid w:val="002B2C8B"/>
    <w:rsid w:val="002D0A0A"/>
    <w:rsid w:val="002E1BD6"/>
    <w:rsid w:val="002E604D"/>
    <w:rsid w:val="002E652A"/>
    <w:rsid w:val="002F2A3A"/>
    <w:rsid w:val="002F6973"/>
    <w:rsid w:val="00300C49"/>
    <w:rsid w:val="00316200"/>
    <w:rsid w:val="0031674D"/>
    <w:rsid w:val="00316FD5"/>
    <w:rsid w:val="00321597"/>
    <w:rsid w:val="00321649"/>
    <w:rsid w:val="0032616F"/>
    <w:rsid w:val="003346C1"/>
    <w:rsid w:val="00334D42"/>
    <w:rsid w:val="00337798"/>
    <w:rsid w:val="003410BF"/>
    <w:rsid w:val="00345103"/>
    <w:rsid w:val="00346D72"/>
    <w:rsid w:val="003525B5"/>
    <w:rsid w:val="0036227B"/>
    <w:rsid w:val="00367295"/>
    <w:rsid w:val="00370F85"/>
    <w:rsid w:val="003724F0"/>
    <w:rsid w:val="00376393"/>
    <w:rsid w:val="003860AD"/>
    <w:rsid w:val="00387582"/>
    <w:rsid w:val="003968CD"/>
    <w:rsid w:val="00397B98"/>
    <w:rsid w:val="003A3231"/>
    <w:rsid w:val="003A3CB0"/>
    <w:rsid w:val="003A6D7B"/>
    <w:rsid w:val="003B4215"/>
    <w:rsid w:val="003C65FE"/>
    <w:rsid w:val="003D019B"/>
    <w:rsid w:val="003D48E6"/>
    <w:rsid w:val="003D6C95"/>
    <w:rsid w:val="003E0574"/>
    <w:rsid w:val="003E5145"/>
    <w:rsid w:val="003E6EE3"/>
    <w:rsid w:val="003E7CC3"/>
    <w:rsid w:val="003F1766"/>
    <w:rsid w:val="003F1BBC"/>
    <w:rsid w:val="003F5640"/>
    <w:rsid w:val="00402333"/>
    <w:rsid w:val="00402A50"/>
    <w:rsid w:val="004067FE"/>
    <w:rsid w:val="00411072"/>
    <w:rsid w:val="004144B9"/>
    <w:rsid w:val="00424A5E"/>
    <w:rsid w:val="00431B9A"/>
    <w:rsid w:val="004333B5"/>
    <w:rsid w:val="0043664C"/>
    <w:rsid w:val="00440CD6"/>
    <w:rsid w:val="004412BA"/>
    <w:rsid w:val="00442333"/>
    <w:rsid w:val="00444CF9"/>
    <w:rsid w:val="00445D45"/>
    <w:rsid w:val="00446242"/>
    <w:rsid w:val="00446AFD"/>
    <w:rsid w:val="004479EC"/>
    <w:rsid w:val="00457CE0"/>
    <w:rsid w:val="00461D59"/>
    <w:rsid w:val="00464BF8"/>
    <w:rsid w:val="0046629B"/>
    <w:rsid w:val="00483913"/>
    <w:rsid w:val="004943F4"/>
    <w:rsid w:val="004956AD"/>
    <w:rsid w:val="004A0BD5"/>
    <w:rsid w:val="004B4420"/>
    <w:rsid w:val="004B642B"/>
    <w:rsid w:val="004B67D1"/>
    <w:rsid w:val="004C0713"/>
    <w:rsid w:val="004C2008"/>
    <w:rsid w:val="004D3A91"/>
    <w:rsid w:val="004D53C0"/>
    <w:rsid w:val="004E7148"/>
    <w:rsid w:val="004E72D8"/>
    <w:rsid w:val="004F347B"/>
    <w:rsid w:val="004F6870"/>
    <w:rsid w:val="0050079D"/>
    <w:rsid w:val="00501FD3"/>
    <w:rsid w:val="00502EE3"/>
    <w:rsid w:val="005034C4"/>
    <w:rsid w:val="00512A83"/>
    <w:rsid w:val="00516362"/>
    <w:rsid w:val="0052232F"/>
    <w:rsid w:val="00526176"/>
    <w:rsid w:val="005309E7"/>
    <w:rsid w:val="00531CF4"/>
    <w:rsid w:val="00534B8D"/>
    <w:rsid w:val="00536B88"/>
    <w:rsid w:val="005410D2"/>
    <w:rsid w:val="00541E19"/>
    <w:rsid w:val="00543F22"/>
    <w:rsid w:val="00543F25"/>
    <w:rsid w:val="0054559F"/>
    <w:rsid w:val="0054683B"/>
    <w:rsid w:val="0056079D"/>
    <w:rsid w:val="00564E0B"/>
    <w:rsid w:val="00572FD0"/>
    <w:rsid w:val="00585757"/>
    <w:rsid w:val="00591F3E"/>
    <w:rsid w:val="00596E76"/>
    <w:rsid w:val="005A5030"/>
    <w:rsid w:val="005A60A1"/>
    <w:rsid w:val="005A709E"/>
    <w:rsid w:val="005B1C29"/>
    <w:rsid w:val="005B25BB"/>
    <w:rsid w:val="005B2650"/>
    <w:rsid w:val="005B273F"/>
    <w:rsid w:val="005B275A"/>
    <w:rsid w:val="005B2BE8"/>
    <w:rsid w:val="005B3BC3"/>
    <w:rsid w:val="005C1F96"/>
    <w:rsid w:val="005C262C"/>
    <w:rsid w:val="005D5A7F"/>
    <w:rsid w:val="005D6F33"/>
    <w:rsid w:val="005E1365"/>
    <w:rsid w:val="005E5553"/>
    <w:rsid w:val="005E74E6"/>
    <w:rsid w:val="005F3FA0"/>
    <w:rsid w:val="006038A5"/>
    <w:rsid w:val="00604DB3"/>
    <w:rsid w:val="00606F60"/>
    <w:rsid w:val="006074CF"/>
    <w:rsid w:val="00607F13"/>
    <w:rsid w:val="006128BE"/>
    <w:rsid w:val="00616EA2"/>
    <w:rsid w:val="00621F4B"/>
    <w:rsid w:val="00623351"/>
    <w:rsid w:val="006239BC"/>
    <w:rsid w:val="00624CD6"/>
    <w:rsid w:val="00633B57"/>
    <w:rsid w:val="006357F8"/>
    <w:rsid w:val="00640443"/>
    <w:rsid w:val="00642898"/>
    <w:rsid w:val="00644DDB"/>
    <w:rsid w:val="00644F7B"/>
    <w:rsid w:val="00646DA0"/>
    <w:rsid w:val="00647D91"/>
    <w:rsid w:val="00650193"/>
    <w:rsid w:val="0065121D"/>
    <w:rsid w:val="00653F96"/>
    <w:rsid w:val="00662394"/>
    <w:rsid w:val="0067258A"/>
    <w:rsid w:val="00673F1F"/>
    <w:rsid w:val="006753F9"/>
    <w:rsid w:val="006765CD"/>
    <w:rsid w:val="00682B52"/>
    <w:rsid w:val="00684045"/>
    <w:rsid w:val="00685C4E"/>
    <w:rsid w:val="00691189"/>
    <w:rsid w:val="0069711A"/>
    <w:rsid w:val="006973A4"/>
    <w:rsid w:val="006A330E"/>
    <w:rsid w:val="006A7913"/>
    <w:rsid w:val="006B0B84"/>
    <w:rsid w:val="006B19B4"/>
    <w:rsid w:val="006B2A4A"/>
    <w:rsid w:val="006C4688"/>
    <w:rsid w:val="006C5D63"/>
    <w:rsid w:val="006D3908"/>
    <w:rsid w:val="006D5792"/>
    <w:rsid w:val="006D7FA9"/>
    <w:rsid w:val="006F07B8"/>
    <w:rsid w:val="006F3227"/>
    <w:rsid w:val="006F46A5"/>
    <w:rsid w:val="006F510C"/>
    <w:rsid w:val="00702B24"/>
    <w:rsid w:val="007040B1"/>
    <w:rsid w:val="007126EE"/>
    <w:rsid w:val="00712C7D"/>
    <w:rsid w:val="00720FFE"/>
    <w:rsid w:val="00722BC2"/>
    <w:rsid w:val="00727900"/>
    <w:rsid w:val="00730EE3"/>
    <w:rsid w:val="00745FBE"/>
    <w:rsid w:val="00747778"/>
    <w:rsid w:val="00753A5B"/>
    <w:rsid w:val="00756D79"/>
    <w:rsid w:val="00763971"/>
    <w:rsid w:val="00765D77"/>
    <w:rsid w:val="0076672C"/>
    <w:rsid w:val="00780ECC"/>
    <w:rsid w:val="00782B0D"/>
    <w:rsid w:val="007850C2"/>
    <w:rsid w:val="00794973"/>
    <w:rsid w:val="007A153B"/>
    <w:rsid w:val="007A219E"/>
    <w:rsid w:val="007A23D7"/>
    <w:rsid w:val="007A77E3"/>
    <w:rsid w:val="007B2775"/>
    <w:rsid w:val="007B5C21"/>
    <w:rsid w:val="007B645B"/>
    <w:rsid w:val="007B7574"/>
    <w:rsid w:val="007C409B"/>
    <w:rsid w:val="007C7408"/>
    <w:rsid w:val="007C7B30"/>
    <w:rsid w:val="007D5D39"/>
    <w:rsid w:val="007D7A9A"/>
    <w:rsid w:val="007E0403"/>
    <w:rsid w:val="007E752B"/>
    <w:rsid w:val="007F3180"/>
    <w:rsid w:val="007F6BE0"/>
    <w:rsid w:val="0080014C"/>
    <w:rsid w:val="008019D1"/>
    <w:rsid w:val="00802E61"/>
    <w:rsid w:val="00810BF0"/>
    <w:rsid w:val="008153EC"/>
    <w:rsid w:val="00817C15"/>
    <w:rsid w:val="008232D5"/>
    <w:rsid w:val="00825DF5"/>
    <w:rsid w:val="00825EAE"/>
    <w:rsid w:val="00827CB9"/>
    <w:rsid w:val="00830256"/>
    <w:rsid w:val="00833167"/>
    <w:rsid w:val="00833240"/>
    <w:rsid w:val="0084523F"/>
    <w:rsid w:val="00853019"/>
    <w:rsid w:val="00857D13"/>
    <w:rsid w:val="008645F4"/>
    <w:rsid w:val="008661E5"/>
    <w:rsid w:val="00873BBA"/>
    <w:rsid w:val="00875F4F"/>
    <w:rsid w:val="00877259"/>
    <w:rsid w:val="008816DB"/>
    <w:rsid w:val="00895A1D"/>
    <w:rsid w:val="00895D84"/>
    <w:rsid w:val="008A0DFB"/>
    <w:rsid w:val="008A7659"/>
    <w:rsid w:val="008B1178"/>
    <w:rsid w:val="008B5B62"/>
    <w:rsid w:val="008B6DDC"/>
    <w:rsid w:val="008B7531"/>
    <w:rsid w:val="008C43F3"/>
    <w:rsid w:val="008C7201"/>
    <w:rsid w:val="008D10A2"/>
    <w:rsid w:val="008D6049"/>
    <w:rsid w:val="008E5E67"/>
    <w:rsid w:val="008F3A63"/>
    <w:rsid w:val="008F6A55"/>
    <w:rsid w:val="00900783"/>
    <w:rsid w:val="009057B2"/>
    <w:rsid w:val="0091389E"/>
    <w:rsid w:val="00915B49"/>
    <w:rsid w:val="00916C2B"/>
    <w:rsid w:val="00921AC1"/>
    <w:rsid w:val="00921F4A"/>
    <w:rsid w:val="00924D1B"/>
    <w:rsid w:val="00925F36"/>
    <w:rsid w:val="00927599"/>
    <w:rsid w:val="00927AC1"/>
    <w:rsid w:val="00934E58"/>
    <w:rsid w:val="00935C36"/>
    <w:rsid w:val="00940D44"/>
    <w:rsid w:val="00940F93"/>
    <w:rsid w:val="00955EBE"/>
    <w:rsid w:val="00960471"/>
    <w:rsid w:val="009659CD"/>
    <w:rsid w:val="00967F2B"/>
    <w:rsid w:val="00970326"/>
    <w:rsid w:val="00976AA4"/>
    <w:rsid w:val="00977F9D"/>
    <w:rsid w:val="00982FAB"/>
    <w:rsid w:val="0098408E"/>
    <w:rsid w:val="009936CC"/>
    <w:rsid w:val="009B4A6A"/>
    <w:rsid w:val="009C0B46"/>
    <w:rsid w:val="009C4458"/>
    <w:rsid w:val="009C7D4D"/>
    <w:rsid w:val="009D2CCE"/>
    <w:rsid w:val="009D2F00"/>
    <w:rsid w:val="009E45FD"/>
    <w:rsid w:val="009E57DD"/>
    <w:rsid w:val="009E7359"/>
    <w:rsid w:val="009F16D0"/>
    <w:rsid w:val="009F1F72"/>
    <w:rsid w:val="009F7D0B"/>
    <w:rsid w:val="00A03A25"/>
    <w:rsid w:val="00A05B14"/>
    <w:rsid w:val="00A11318"/>
    <w:rsid w:val="00A12457"/>
    <w:rsid w:val="00A1426D"/>
    <w:rsid w:val="00A205ED"/>
    <w:rsid w:val="00A27F21"/>
    <w:rsid w:val="00A31F46"/>
    <w:rsid w:val="00A34533"/>
    <w:rsid w:val="00A4470F"/>
    <w:rsid w:val="00A57782"/>
    <w:rsid w:val="00A60508"/>
    <w:rsid w:val="00A62313"/>
    <w:rsid w:val="00A64522"/>
    <w:rsid w:val="00A72A0E"/>
    <w:rsid w:val="00A94536"/>
    <w:rsid w:val="00AA2D6B"/>
    <w:rsid w:val="00AA6190"/>
    <w:rsid w:val="00AB0808"/>
    <w:rsid w:val="00AB2F08"/>
    <w:rsid w:val="00AB4EB5"/>
    <w:rsid w:val="00AB5EFF"/>
    <w:rsid w:val="00AB6F2F"/>
    <w:rsid w:val="00AC0AA4"/>
    <w:rsid w:val="00AD0806"/>
    <w:rsid w:val="00AD3BD8"/>
    <w:rsid w:val="00AE2310"/>
    <w:rsid w:val="00AE6356"/>
    <w:rsid w:val="00AF1A7C"/>
    <w:rsid w:val="00AF4D87"/>
    <w:rsid w:val="00AF5CD5"/>
    <w:rsid w:val="00B002DD"/>
    <w:rsid w:val="00B0657E"/>
    <w:rsid w:val="00B06709"/>
    <w:rsid w:val="00B1113A"/>
    <w:rsid w:val="00B131AA"/>
    <w:rsid w:val="00B14C01"/>
    <w:rsid w:val="00B14FC2"/>
    <w:rsid w:val="00B16F75"/>
    <w:rsid w:val="00B241FD"/>
    <w:rsid w:val="00B2678D"/>
    <w:rsid w:val="00B26AFE"/>
    <w:rsid w:val="00B3019D"/>
    <w:rsid w:val="00B31573"/>
    <w:rsid w:val="00B34EC7"/>
    <w:rsid w:val="00B437C3"/>
    <w:rsid w:val="00B500A7"/>
    <w:rsid w:val="00B52928"/>
    <w:rsid w:val="00B535A0"/>
    <w:rsid w:val="00B54CD1"/>
    <w:rsid w:val="00B5624A"/>
    <w:rsid w:val="00B5737D"/>
    <w:rsid w:val="00B57A0B"/>
    <w:rsid w:val="00B63A30"/>
    <w:rsid w:val="00B76F3F"/>
    <w:rsid w:val="00B77F12"/>
    <w:rsid w:val="00B81565"/>
    <w:rsid w:val="00B86494"/>
    <w:rsid w:val="00B946B9"/>
    <w:rsid w:val="00B96D0F"/>
    <w:rsid w:val="00B971F1"/>
    <w:rsid w:val="00BA1197"/>
    <w:rsid w:val="00BA272E"/>
    <w:rsid w:val="00BA6BD7"/>
    <w:rsid w:val="00BB47EA"/>
    <w:rsid w:val="00BC1053"/>
    <w:rsid w:val="00BC3602"/>
    <w:rsid w:val="00BC4329"/>
    <w:rsid w:val="00BC5C20"/>
    <w:rsid w:val="00BC6058"/>
    <w:rsid w:val="00BC6832"/>
    <w:rsid w:val="00BD430C"/>
    <w:rsid w:val="00BD6565"/>
    <w:rsid w:val="00BD6A02"/>
    <w:rsid w:val="00BD704C"/>
    <w:rsid w:val="00BE0A4D"/>
    <w:rsid w:val="00BE0FE2"/>
    <w:rsid w:val="00BE16CD"/>
    <w:rsid w:val="00BE5045"/>
    <w:rsid w:val="00BE5FBD"/>
    <w:rsid w:val="00BE78CC"/>
    <w:rsid w:val="00C06BA5"/>
    <w:rsid w:val="00C07932"/>
    <w:rsid w:val="00C1075C"/>
    <w:rsid w:val="00C1256D"/>
    <w:rsid w:val="00C2043F"/>
    <w:rsid w:val="00C241E0"/>
    <w:rsid w:val="00C313A2"/>
    <w:rsid w:val="00C32E0A"/>
    <w:rsid w:val="00C34BCA"/>
    <w:rsid w:val="00C4032E"/>
    <w:rsid w:val="00C41BCA"/>
    <w:rsid w:val="00C42ECA"/>
    <w:rsid w:val="00C44112"/>
    <w:rsid w:val="00C5043E"/>
    <w:rsid w:val="00C50DF7"/>
    <w:rsid w:val="00C549C0"/>
    <w:rsid w:val="00C56225"/>
    <w:rsid w:val="00C568BB"/>
    <w:rsid w:val="00C57295"/>
    <w:rsid w:val="00C612A4"/>
    <w:rsid w:val="00C6314A"/>
    <w:rsid w:val="00C64DE3"/>
    <w:rsid w:val="00C668E2"/>
    <w:rsid w:val="00C67632"/>
    <w:rsid w:val="00C7093F"/>
    <w:rsid w:val="00C753E1"/>
    <w:rsid w:val="00C76434"/>
    <w:rsid w:val="00C80806"/>
    <w:rsid w:val="00C84673"/>
    <w:rsid w:val="00C84B5D"/>
    <w:rsid w:val="00C85F23"/>
    <w:rsid w:val="00C90378"/>
    <w:rsid w:val="00CB2D86"/>
    <w:rsid w:val="00CB4B18"/>
    <w:rsid w:val="00CD1156"/>
    <w:rsid w:val="00CD3CA4"/>
    <w:rsid w:val="00CD5F5A"/>
    <w:rsid w:val="00CE1961"/>
    <w:rsid w:val="00CE31A3"/>
    <w:rsid w:val="00CE500C"/>
    <w:rsid w:val="00CE5398"/>
    <w:rsid w:val="00CF4886"/>
    <w:rsid w:val="00D00E7A"/>
    <w:rsid w:val="00D016FC"/>
    <w:rsid w:val="00D01FAE"/>
    <w:rsid w:val="00D060AF"/>
    <w:rsid w:val="00D060C8"/>
    <w:rsid w:val="00D070C1"/>
    <w:rsid w:val="00D15110"/>
    <w:rsid w:val="00D156D9"/>
    <w:rsid w:val="00D20B69"/>
    <w:rsid w:val="00D22755"/>
    <w:rsid w:val="00D26FDF"/>
    <w:rsid w:val="00D37643"/>
    <w:rsid w:val="00D402F1"/>
    <w:rsid w:val="00D42B32"/>
    <w:rsid w:val="00D431C6"/>
    <w:rsid w:val="00D44077"/>
    <w:rsid w:val="00D466F6"/>
    <w:rsid w:val="00D516AD"/>
    <w:rsid w:val="00D56836"/>
    <w:rsid w:val="00D604D6"/>
    <w:rsid w:val="00D73736"/>
    <w:rsid w:val="00D73E8A"/>
    <w:rsid w:val="00D86262"/>
    <w:rsid w:val="00D91218"/>
    <w:rsid w:val="00D91E99"/>
    <w:rsid w:val="00D946AB"/>
    <w:rsid w:val="00D946B5"/>
    <w:rsid w:val="00D97DF8"/>
    <w:rsid w:val="00DA2D81"/>
    <w:rsid w:val="00DA66F7"/>
    <w:rsid w:val="00DB2CF6"/>
    <w:rsid w:val="00DB4D57"/>
    <w:rsid w:val="00DC12C0"/>
    <w:rsid w:val="00DC32DF"/>
    <w:rsid w:val="00DC46C4"/>
    <w:rsid w:val="00DC4D7D"/>
    <w:rsid w:val="00DD2AA8"/>
    <w:rsid w:val="00DD41B3"/>
    <w:rsid w:val="00DD5680"/>
    <w:rsid w:val="00DD5E07"/>
    <w:rsid w:val="00DD667C"/>
    <w:rsid w:val="00DE285C"/>
    <w:rsid w:val="00DE5AF8"/>
    <w:rsid w:val="00DE788A"/>
    <w:rsid w:val="00DF4FAD"/>
    <w:rsid w:val="00DF55C2"/>
    <w:rsid w:val="00DF766B"/>
    <w:rsid w:val="00E01D4A"/>
    <w:rsid w:val="00E02A8D"/>
    <w:rsid w:val="00E03CD2"/>
    <w:rsid w:val="00E11E3C"/>
    <w:rsid w:val="00E1710D"/>
    <w:rsid w:val="00E20AFF"/>
    <w:rsid w:val="00E262F1"/>
    <w:rsid w:val="00E3522C"/>
    <w:rsid w:val="00E3708E"/>
    <w:rsid w:val="00E40544"/>
    <w:rsid w:val="00E508C4"/>
    <w:rsid w:val="00E53F47"/>
    <w:rsid w:val="00E54AE2"/>
    <w:rsid w:val="00E565CA"/>
    <w:rsid w:val="00E61B3E"/>
    <w:rsid w:val="00E65265"/>
    <w:rsid w:val="00E65882"/>
    <w:rsid w:val="00E73D2B"/>
    <w:rsid w:val="00E74689"/>
    <w:rsid w:val="00E77635"/>
    <w:rsid w:val="00E81012"/>
    <w:rsid w:val="00E826B3"/>
    <w:rsid w:val="00E85996"/>
    <w:rsid w:val="00E86748"/>
    <w:rsid w:val="00E8719F"/>
    <w:rsid w:val="00E9052A"/>
    <w:rsid w:val="00E911EB"/>
    <w:rsid w:val="00E91B5C"/>
    <w:rsid w:val="00E921F0"/>
    <w:rsid w:val="00E97F09"/>
    <w:rsid w:val="00EA0712"/>
    <w:rsid w:val="00EA7D72"/>
    <w:rsid w:val="00EB4AB3"/>
    <w:rsid w:val="00EB6B38"/>
    <w:rsid w:val="00EC2C6E"/>
    <w:rsid w:val="00EC3F8A"/>
    <w:rsid w:val="00EC47E5"/>
    <w:rsid w:val="00ED1887"/>
    <w:rsid w:val="00EE2988"/>
    <w:rsid w:val="00EE2E74"/>
    <w:rsid w:val="00EF7535"/>
    <w:rsid w:val="00F03C59"/>
    <w:rsid w:val="00F148D2"/>
    <w:rsid w:val="00F14FF8"/>
    <w:rsid w:val="00F2388E"/>
    <w:rsid w:val="00F2426E"/>
    <w:rsid w:val="00F24447"/>
    <w:rsid w:val="00F25851"/>
    <w:rsid w:val="00F2597A"/>
    <w:rsid w:val="00F262B1"/>
    <w:rsid w:val="00F26EC3"/>
    <w:rsid w:val="00F3140B"/>
    <w:rsid w:val="00F32F28"/>
    <w:rsid w:val="00F366D1"/>
    <w:rsid w:val="00F4457A"/>
    <w:rsid w:val="00F4656B"/>
    <w:rsid w:val="00F539DB"/>
    <w:rsid w:val="00F6552B"/>
    <w:rsid w:val="00F71401"/>
    <w:rsid w:val="00F764A9"/>
    <w:rsid w:val="00F8646B"/>
    <w:rsid w:val="00F9467E"/>
    <w:rsid w:val="00F949F9"/>
    <w:rsid w:val="00F95142"/>
    <w:rsid w:val="00F97D63"/>
    <w:rsid w:val="00FA4D9D"/>
    <w:rsid w:val="00FA67E6"/>
    <w:rsid w:val="00FB030E"/>
    <w:rsid w:val="00FC0E11"/>
    <w:rsid w:val="00FD3736"/>
    <w:rsid w:val="00FD4432"/>
    <w:rsid w:val="00FD57D0"/>
    <w:rsid w:val="00FE0B27"/>
    <w:rsid w:val="00FE357A"/>
    <w:rsid w:val="00FE6B6B"/>
    <w:rsid w:val="00FE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04F5"/>
  <w15:docId w15:val="{BC8C16A4-CCED-43F4-8745-FCFBFE0A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8D7"/>
  </w:style>
  <w:style w:type="paragraph" w:styleId="1">
    <w:name w:val="heading 1"/>
    <w:basedOn w:val="a"/>
    <w:next w:val="a"/>
    <w:link w:val="10"/>
    <w:uiPriority w:val="9"/>
    <w:qFormat/>
    <w:rsid w:val="00BA272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A272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A272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A272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A272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A272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A272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272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272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A27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A27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A27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A27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A27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A27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A27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A272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99"/>
    <w:qFormat/>
    <w:rsid w:val="00BA272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A272E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A272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A272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A27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27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A272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A27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A272E"/>
    <w:rPr>
      <w:i/>
    </w:rPr>
  </w:style>
  <w:style w:type="paragraph" w:styleId="ab">
    <w:name w:val="header"/>
    <w:basedOn w:val="a"/>
    <w:link w:val="ac"/>
    <w:uiPriority w:val="99"/>
    <w:unhideWhenUsed/>
    <w:rsid w:val="00BA27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272E"/>
  </w:style>
  <w:style w:type="paragraph" w:styleId="ad">
    <w:name w:val="footer"/>
    <w:basedOn w:val="a"/>
    <w:link w:val="ae"/>
    <w:uiPriority w:val="99"/>
    <w:unhideWhenUsed/>
    <w:rsid w:val="00BA27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A272E"/>
  </w:style>
  <w:style w:type="paragraph" w:styleId="af">
    <w:name w:val="caption"/>
    <w:basedOn w:val="a"/>
    <w:next w:val="a"/>
    <w:uiPriority w:val="35"/>
    <w:semiHidden/>
    <w:unhideWhenUsed/>
    <w:qFormat/>
    <w:rsid w:val="00BA272E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A272E"/>
  </w:style>
  <w:style w:type="table" w:customStyle="1" w:styleId="TableGridLight">
    <w:name w:val="Table Grid Light"/>
    <w:basedOn w:val="a1"/>
    <w:uiPriority w:val="59"/>
    <w:rsid w:val="00BA27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A27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A272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A272E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BA272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A272E"/>
    <w:rPr>
      <w:sz w:val="20"/>
    </w:rPr>
  </w:style>
  <w:style w:type="character" w:styleId="af2">
    <w:name w:val="endnote reference"/>
    <w:basedOn w:val="a0"/>
    <w:uiPriority w:val="99"/>
    <w:semiHidden/>
    <w:unhideWhenUsed/>
    <w:rsid w:val="00BA27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A272E"/>
    <w:pPr>
      <w:spacing w:after="57"/>
    </w:pPr>
  </w:style>
  <w:style w:type="paragraph" w:styleId="23">
    <w:name w:val="toc 2"/>
    <w:basedOn w:val="a"/>
    <w:next w:val="a"/>
    <w:uiPriority w:val="39"/>
    <w:unhideWhenUsed/>
    <w:rsid w:val="00BA27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A27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A27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A27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27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27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27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272E"/>
    <w:pPr>
      <w:spacing w:after="57"/>
      <w:ind w:left="2268"/>
    </w:pPr>
  </w:style>
  <w:style w:type="paragraph" w:styleId="af3">
    <w:name w:val="TOC Heading"/>
    <w:uiPriority w:val="39"/>
    <w:unhideWhenUsed/>
    <w:rsid w:val="00BA272E"/>
  </w:style>
  <w:style w:type="paragraph" w:styleId="af4">
    <w:name w:val="table of figures"/>
    <w:basedOn w:val="a"/>
    <w:next w:val="a"/>
    <w:uiPriority w:val="99"/>
    <w:unhideWhenUsed/>
    <w:rsid w:val="00BA272E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BA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A272E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99"/>
    <w:qFormat/>
    <w:rsid w:val="00BA272E"/>
    <w:pPr>
      <w:ind w:left="720"/>
      <w:contextualSpacing/>
    </w:pPr>
  </w:style>
  <w:style w:type="character" w:styleId="af8">
    <w:name w:val="Placeholder Text"/>
    <w:basedOn w:val="a0"/>
    <w:uiPriority w:val="99"/>
    <w:semiHidden/>
    <w:rsid w:val="00BA272E"/>
    <w:rPr>
      <w:color w:val="808080"/>
    </w:rPr>
  </w:style>
  <w:style w:type="paragraph" w:customStyle="1" w:styleId="Default">
    <w:name w:val="Default"/>
    <w:rsid w:val="00BA272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BA272E"/>
    <w:rPr>
      <w:color w:val="0000FF" w:themeColor="hyperlink"/>
      <w:u w:val="single"/>
    </w:rPr>
  </w:style>
  <w:style w:type="table" w:styleId="afa">
    <w:name w:val="Table Grid"/>
    <w:basedOn w:val="a1"/>
    <w:uiPriority w:val="99"/>
    <w:rsid w:val="00BA27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BA272E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BA272E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BA272E"/>
    <w:rPr>
      <w:vertAlign w:val="superscript"/>
    </w:rPr>
  </w:style>
  <w:style w:type="character" w:customStyle="1" w:styleId="ezkurwreuab5ozgtqnkl">
    <w:name w:val="ezkurwreuab5ozgtqnkl"/>
    <w:basedOn w:val="a0"/>
    <w:rsid w:val="00BA272E"/>
  </w:style>
  <w:style w:type="character" w:customStyle="1" w:styleId="13">
    <w:name w:val="Неразрешенное упоминание1"/>
    <w:basedOn w:val="a0"/>
    <w:uiPriority w:val="99"/>
    <w:semiHidden/>
    <w:unhideWhenUsed/>
    <w:rsid w:val="00810BF0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FD3736"/>
    <w:rPr>
      <w:color w:val="800080" w:themeColor="followedHyperlink"/>
      <w:u w:val="single"/>
    </w:rPr>
  </w:style>
  <w:style w:type="paragraph" w:customStyle="1" w:styleId="24">
    <w:name w:val="Стиль2"/>
    <w:basedOn w:val="a3"/>
    <w:link w:val="25"/>
    <w:uiPriority w:val="99"/>
    <w:rsid w:val="0065121D"/>
    <w:pPr>
      <w:spacing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5">
    <w:name w:val="Стиль2 Знак"/>
    <w:link w:val="24"/>
    <w:uiPriority w:val="99"/>
    <w:locked/>
    <w:rsid w:val="0065121D"/>
    <w:rPr>
      <w:rFonts w:ascii="Times New Roman" w:eastAsia="Calibri" w:hAnsi="Times New Roman" w:cs="Times New Roman"/>
      <w:sz w:val="28"/>
      <w:szCs w:val="20"/>
    </w:rPr>
  </w:style>
  <w:style w:type="character" w:customStyle="1" w:styleId="organictextcontentspan">
    <w:name w:val="organictextcontentspan"/>
    <w:basedOn w:val="a0"/>
    <w:rsid w:val="003D019B"/>
  </w:style>
  <w:style w:type="character" w:customStyle="1" w:styleId="a4">
    <w:name w:val="Без интервала Знак"/>
    <w:link w:val="a3"/>
    <w:uiPriority w:val="99"/>
    <w:locked/>
    <w:rsid w:val="003D019B"/>
  </w:style>
  <w:style w:type="character" w:styleId="aff">
    <w:name w:val="Emphasis"/>
    <w:uiPriority w:val="99"/>
    <w:qFormat/>
    <w:rsid w:val="003D019B"/>
    <w:rPr>
      <w:rFonts w:ascii="Times New Roman" w:hAnsi="Times New Roman" w:cs="Times New Roman"/>
      <w:spacing w:val="0"/>
      <w:w w:val="100"/>
      <w:position w:val="0"/>
      <w:sz w:val="28"/>
      <w:vertAlign w:val="baseline"/>
    </w:rPr>
  </w:style>
  <w:style w:type="character" w:customStyle="1" w:styleId="14">
    <w:name w:val="Стиль1 Знак"/>
    <w:link w:val="15"/>
    <w:uiPriority w:val="99"/>
    <w:locked/>
    <w:rsid w:val="003D019B"/>
    <w:rPr>
      <w:rFonts w:ascii="Times New Roman" w:hAnsi="Times New Roman"/>
      <w:sz w:val="28"/>
    </w:rPr>
  </w:style>
  <w:style w:type="paragraph" w:customStyle="1" w:styleId="15">
    <w:name w:val="Стиль1"/>
    <w:basedOn w:val="a3"/>
    <w:link w:val="14"/>
    <w:uiPriority w:val="99"/>
    <w:rsid w:val="003D019B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33">
    <w:name w:val="Стиль3 Знак"/>
    <w:link w:val="34"/>
    <w:uiPriority w:val="99"/>
    <w:locked/>
    <w:rsid w:val="003D019B"/>
    <w:rPr>
      <w:rFonts w:ascii="Times New Roman" w:hAnsi="Times New Roman"/>
      <w:sz w:val="28"/>
    </w:rPr>
  </w:style>
  <w:style w:type="paragraph" w:customStyle="1" w:styleId="34">
    <w:name w:val="Стиль3"/>
    <w:basedOn w:val="a"/>
    <w:link w:val="33"/>
    <w:uiPriority w:val="99"/>
    <w:rsid w:val="003D019B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rsid w:val="003D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3D019B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f1">
    <w:name w:val="Body Text Indent"/>
    <w:basedOn w:val="a"/>
    <w:link w:val="aff2"/>
    <w:uiPriority w:val="99"/>
    <w:rsid w:val="003D019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3D019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uiPriority w:val="99"/>
    <w:rsid w:val="003D01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jlqj4bchmk0b">
    <w:name w:val="jlqj4b chmk0b"/>
    <w:uiPriority w:val="99"/>
    <w:rsid w:val="003D019B"/>
  </w:style>
  <w:style w:type="character" w:customStyle="1" w:styleId="jlqj4bchmk0bc1n51c">
    <w:name w:val="jlqj4b chmk0b c1n51c"/>
    <w:uiPriority w:val="99"/>
    <w:rsid w:val="003D019B"/>
    <w:rPr>
      <w:rFonts w:ascii="Times New Roman" w:hAnsi="Times New Roman"/>
    </w:rPr>
  </w:style>
  <w:style w:type="character" w:customStyle="1" w:styleId="name">
    <w:name w:val="name"/>
    <w:uiPriority w:val="99"/>
    <w:rsid w:val="003D019B"/>
  </w:style>
  <w:style w:type="paragraph" w:customStyle="1" w:styleId="xl65">
    <w:name w:val="xl65"/>
    <w:basedOn w:val="a"/>
    <w:rsid w:val="003D01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D01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D01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D01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D01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D01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3D01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D01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3D01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txt">
    <w:name w:val="sp_txt"/>
    <w:uiPriority w:val="99"/>
    <w:rsid w:val="003D019B"/>
    <w:rPr>
      <w:rFonts w:cs="Times New Roman"/>
    </w:rPr>
  </w:style>
  <w:style w:type="character" w:customStyle="1" w:styleId="tslstrong">
    <w:name w:val="tsl_strong"/>
    <w:uiPriority w:val="99"/>
    <w:rsid w:val="003D019B"/>
    <w:rPr>
      <w:rFonts w:cs="Times New Roman"/>
    </w:rPr>
  </w:style>
  <w:style w:type="character" w:customStyle="1" w:styleId="rynqvb">
    <w:name w:val="rynqvb"/>
    <w:rsid w:val="003D019B"/>
    <w:rPr>
      <w:rFonts w:cs="Times New Roman"/>
    </w:rPr>
  </w:style>
  <w:style w:type="character" w:customStyle="1" w:styleId="martowner">
    <w:name w:val="martowner"/>
    <w:uiPriority w:val="99"/>
    <w:rsid w:val="003D019B"/>
    <w:rPr>
      <w:rFonts w:cs="Times New Roman"/>
    </w:rPr>
  </w:style>
  <w:style w:type="character" w:customStyle="1" w:styleId="ygtvlabel">
    <w:name w:val="ygtvlabel"/>
    <w:uiPriority w:val="99"/>
    <w:rsid w:val="003D019B"/>
    <w:rPr>
      <w:rFonts w:cs="Times New Roman"/>
    </w:rPr>
  </w:style>
  <w:style w:type="character" w:customStyle="1" w:styleId="martname">
    <w:name w:val="martname"/>
    <w:uiPriority w:val="99"/>
    <w:rsid w:val="003D019B"/>
    <w:rPr>
      <w:rFonts w:cs="Times New Roman"/>
    </w:rPr>
  </w:style>
  <w:style w:type="paragraph" w:customStyle="1" w:styleId="xl63">
    <w:name w:val="xl63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CE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bnqugb" TargetMode="External"/><Relationship Id="rId18" Type="http://schemas.openxmlformats.org/officeDocument/2006/relationships/hyperlink" Target="https://doi.org/10.37791/2687-0657-2023-17-3-87-100" TargetMode="External"/><Relationship Id="rId26" Type="http://schemas.openxmlformats.org/officeDocument/2006/relationships/hyperlink" Target="https://elibrary.ru/xxdnyy" TargetMode="External"/><Relationship Id="rId39" Type="http://schemas.openxmlformats.org/officeDocument/2006/relationships/hyperlink" Target="https://doi.org/10.2139/SSRN.3659271" TargetMode="External"/><Relationship Id="rId21" Type="http://schemas.openxmlformats.org/officeDocument/2006/relationships/hyperlink" Target="https://elibrary.ru/cupnrv" TargetMode="External"/><Relationship Id="rId34" Type="http://schemas.openxmlformats.org/officeDocument/2006/relationships/hyperlink" Target="https://doi.org/10.52783/EEL.V14I2.1623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22394/2070-8378-2023-25-6-61-67" TargetMode="External"/><Relationship Id="rId20" Type="http://schemas.openxmlformats.org/officeDocument/2006/relationships/hyperlink" Target="https://doi.org/10.26425/2658-3445-2025-8-2-16-31" TargetMode="External"/><Relationship Id="rId29" Type="http://schemas.openxmlformats.org/officeDocument/2006/relationships/hyperlink" Target="https://elibrary.ru/dhxhks" TargetMode="External"/><Relationship Id="rId41" Type="http://schemas.openxmlformats.org/officeDocument/2006/relationships/hyperlink" Target="https://elibrary.ru/obtcx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mvxmqr" TargetMode="External"/><Relationship Id="rId24" Type="http://schemas.openxmlformats.org/officeDocument/2006/relationships/hyperlink" Target="https://doi.org/10.26794/2226-7867-2023-13-2-94-105" TargetMode="External"/><Relationship Id="rId32" Type="http://schemas.openxmlformats.org/officeDocument/2006/relationships/hyperlink" Target="https://elibrary.ru/euzqgn" TargetMode="External"/><Relationship Id="rId37" Type="http://schemas.openxmlformats.org/officeDocument/2006/relationships/hyperlink" Target="https://doi.org/10.18288/1994-5124-2024-4-84-121" TargetMode="External"/><Relationship Id="rId40" Type="http://schemas.openxmlformats.org/officeDocument/2006/relationships/hyperlink" Target="https://doi.org/10.2478/JEC-2022-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sjajrv" TargetMode="External"/><Relationship Id="rId23" Type="http://schemas.openxmlformats.org/officeDocument/2006/relationships/hyperlink" Target="https://elibrary.ru/bisork" TargetMode="External"/><Relationship Id="rId28" Type="http://schemas.openxmlformats.org/officeDocument/2006/relationships/hyperlink" Target="https://doi.org/10.22394/1726-1139-2022-5-40-50" TargetMode="External"/><Relationship Id="rId36" Type="http://schemas.openxmlformats.org/officeDocument/2006/relationships/hyperlink" Target="http://www.publishingindia.com/jcar/47/combining-esg-risk-ratings-and-fundamentals-of-companies-for-better-investing/31970/76514/" TargetMode="External"/><Relationship Id="rId10" Type="http://schemas.openxmlformats.org/officeDocument/2006/relationships/hyperlink" Target="https://doi.org/10.24412/2411-0450-2024-3-2-174-181" TargetMode="External"/><Relationship Id="rId19" Type="http://schemas.openxmlformats.org/officeDocument/2006/relationships/hyperlink" Target="https://elibrary.ru/qamjvm" TargetMode="External"/><Relationship Id="rId31" Type="http://schemas.openxmlformats.org/officeDocument/2006/relationships/hyperlink" Target="https://doi.org/10.15826/vestnik.2020.19.3.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kixjym" TargetMode="External"/><Relationship Id="rId14" Type="http://schemas.openxmlformats.org/officeDocument/2006/relationships/hyperlink" Target="https://elibrary.ru/wxlbxj" TargetMode="External"/><Relationship Id="rId22" Type="http://schemas.openxmlformats.org/officeDocument/2006/relationships/hyperlink" Target="https://doi.org/10.22227/1997-0935.2022.12.1747-1756" TargetMode="External"/><Relationship Id="rId27" Type="http://schemas.openxmlformats.org/officeDocument/2006/relationships/hyperlink" Target="https://elibrary.ru/xhoyzb" TargetMode="External"/><Relationship Id="rId30" Type="http://schemas.openxmlformats.org/officeDocument/2006/relationships/hyperlink" Target="https://elibrary.ru/eosjpf" TargetMode="External"/><Relationship Id="rId35" Type="http://schemas.openxmlformats.org/officeDocument/2006/relationships/hyperlink" Target="https://elibrary.ru/hadbjd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26794/1999-849X-2023-16-3-57-65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54861/27131211_2023_4_52" TargetMode="External"/><Relationship Id="rId17" Type="http://schemas.openxmlformats.org/officeDocument/2006/relationships/hyperlink" Target="https://elibrary.ru/hslxgm" TargetMode="External"/><Relationship Id="rId25" Type="http://schemas.openxmlformats.org/officeDocument/2006/relationships/hyperlink" Target="https://elibrary.ru/ywjinr" TargetMode="External"/><Relationship Id="rId33" Type="http://schemas.openxmlformats.org/officeDocument/2006/relationships/hyperlink" Target="https://elibrary.ru/bxqzry" TargetMode="External"/><Relationship Id="rId38" Type="http://schemas.openxmlformats.org/officeDocument/2006/relationships/hyperlink" Target="https://elibrary.ru/mjyz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974EF-592B-4B31-BA02-4A902627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aleksa-agent@mail.ru</cp:lastModifiedBy>
  <cp:revision>4</cp:revision>
  <dcterms:created xsi:type="dcterms:W3CDTF">2026-03-31T11:59:00Z</dcterms:created>
  <dcterms:modified xsi:type="dcterms:W3CDTF">2026-03-31T12:35:00Z</dcterms:modified>
</cp:coreProperties>
</file>